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C199" w14:textId="159D185D" w:rsidR="000E066B" w:rsidRPr="000E066B" w:rsidRDefault="000E066B" w:rsidP="000E066B">
      <w:pPr>
        <w:tabs>
          <w:tab w:val="left" w:pos="708"/>
          <w:tab w:val="left" w:pos="1416"/>
          <w:tab w:val="left" w:pos="2124"/>
          <w:tab w:val="left" w:pos="3030"/>
        </w:tabs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0E066B">
        <w:rPr>
          <w:rFonts w:ascii="Constantia" w:hAnsi="Constantia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D7D3FB8" wp14:editId="3FCDB118">
            <wp:simplePos x="0" y="0"/>
            <wp:positionH relativeFrom="margin">
              <wp:align>left</wp:align>
            </wp:positionH>
            <wp:positionV relativeFrom="paragraph">
              <wp:posOffset>140</wp:posOffset>
            </wp:positionV>
            <wp:extent cx="819150" cy="807085"/>
            <wp:effectExtent l="0" t="0" r="0" b="0"/>
            <wp:wrapThrough wrapText="bothSides">
              <wp:wrapPolygon edited="0">
                <wp:start x="0" y="0"/>
                <wp:lineTo x="0" y="20903"/>
                <wp:lineTo x="21098" y="20903"/>
                <wp:lineTo x="21098" y="0"/>
                <wp:lineTo x="0" y="0"/>
              </wp:wrapPolygon>
            </wp:wrapThrough>
            <wp:docPr id="1" name="Image 1" descr="H:\JAKLYN\DIVERS\LOGO\LOGO IS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JAKLYN\DIVERS\LOGO\LOGO ISS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50" cy="8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6B">
        <w:rPr>
          <w:rFonts w:ascii="Constantia" w:hAnsi="Constantia" w:cs="Times New Roman"/>
          <w:b/>
          <w:sz w:val="24"/>
          <w:szCs w:val="24"/>
        </w:rPr>
        <w:t>INSTITUT DES SŒURS DE ST JOSEPH</w:t>
      </w:r>
      <w:r w:rsidRPr="000E066B">
        <w:rPr>
          <w:rFonts w:ascii="Constantia" w:hAnsi="Constantia" w:cs="Times New Roman"/>
          <w:sz w:val="24"/>
          <w:szCs w:val="24"/>
        </w:rPr>
        <w:t xml:space="preserve"> </w:t>
      </w:r>
      <w:r w:rsidRPr="000E066B">
        <w:rPr>
          <w:rFonts w:ascii="Constantia" w:hAnsi="Constantia" w:cs="Times New Roman"/>
          <w:sz w:val="24"/>
          <w:szCs w:val="24"/>
        </w:rPr>
        <w:tab/>
        <w:t xml:space="preserve">            St </w:t>
      </w:r>
      <w:proofErr w:type="spellStart"/>
      <w:r w:rsidRPr="000E066B">
        <w:rPr>
          <w:rFonts w:ascii="Constantia" w:hAnsi="Constantia" w:cs="Times New Roman"/>
          <w:sz w:val="24"/>
          <w:szCs w:val="24"/>
        </w:rPr>
        <w:t>Péray</w:t>
      </w:r>
      <w:proofErr w:type="spellEnd"/>
      <w:r w:rsidRPr="000E066B">
        <w:rPr>
          <w:rFonts w:ascii="Constantia" w:hAnsi="Constantia" w:cs="Times New Roman"/>
          <w:sz w:val="24"/>
          <w:szCs w:val="24"/>
        </w:rPr>
        <w:t>, le 2</w:t>
      </w:r>
      <w:r w:rsidR="00313134">
        <w:rPr>
          <w:rFonts w:ascii="Constantia" w:hAnsi="Constantia" w:cs="Times New Roman"/>
          <w:sz w:val="24"/>
          <w:szCs w:val="24"/>
        </w:rPr>
        <w:t>2</w:t>
      </w:r>
      <w:r w:rsidRPr="000E066B">
        <w:rPr>
          <w:rFonts w:ascii="Constantia" w:hAnsi="Constantia" w:cs="Times New Roman"/>
          <w:sz w:val="24"/>
          <w:szCs w:val="24"/>
        </w:rPr>
        <w:t xml:space="preserve"> </w:t>
      </w:r>
      <w:r w:rsidR="00313134">
        <w:rPr>
          <w:rFonts w:ascii="Constantia" w:hAnsi="Constantia" w:cs="Times New Roman"/>
          <w:sz w:val="24"/>
          <w:szCs w:val="24"/>
        </w:rPr>
        <w:t>avril</w:t>
      </w:r>
      <w:r w:rsidRPr="000E066B">
        <w:rPr>
          <w:rFonts w:ascii="Constantia" w:hAnsi="Constantia" w:cs="Times New Roman"/>
          <w:sz w:val="24"/>
          <w:szCs w:val="24"/>
        </w:rPr>
        <w:t xml:space="preserve"> 2022</w:t>
      </w:r>
    </w:p>
    <w:p w14:paraId="0B8FE972" w14:textId="77777777" w:rsidR="000E066B" w:rsidRPr="000E066B" w:rsidRDefault="000E066B" w:rsidP="000E066B">
      <w:pPr>
        <w:spacing w:after="0" w:line="240" w:lineRule="auto"/>
        <w:jc w:val="both"/>
        <w:rPr>
          <w:rFonts w:ascii="Constantia" w:hAnsi="Constantia" w:cs="Times New Roman"/>
          <w:b/>
          <w:sz w:val="24"/>
          <w:szCs w:val="24"/>
          <w:lang w:val="en-GB"/>
        </w:rPr>
      </w:pPr>
      <w:r w:rsidRPr="000E066B">
        <w:rPr>
          <w:rFonts w:ascii="Constantia" w:hAnsi="Constantia" w:cs="Times New Roman"/>
          <w:b/>
          <w:sz w:val="24"/>
          <w:szCs w:val="24"/>
          <w:lang w:val="en-GB"/>
        </w:rPr>
        <w:t xml:space="preserve">18 AV. Victor </w:t>
      </w:r>
      <w:proofErr w:type="spellStart"/>
      <w:r w:rsidRPr="000E066B">
        <w:rPr>
          <w:rFonts w:ascii="Constantia" w:hAnsi="Constantia" w:cs="Times New Roman"/>
          <w:b/>
          <w:sz w:val="24"/>
          <w:szCs w:val="24"/>
          <w:lang w:val="en-GB"/>
        </w:rPr>
        <w:t>Tassini</w:t>
      </w:r>
      <w:proofErr w:type="spellEnd"/>
      <w:r w:rsidRPr="000E066B">
        <w:rPr>
          <w:rFonts w:ascii="Constantia" w:hAnsi="Constantia" w:cs="Times New Roman"/>
          <w:b/>
          <w:sz w:val="24"/>
          <w:szCs w:val="24"/>
          <w:lang w:val="en-GB"/>
        </w:rPr>
        <w:t xml:space="preserve">    BP 409</w:t>
      </w:r>
    </w:p>
    <w:p w14:paraId="2AFB6C3E" w14:textId="77777777" w:rsidR="000E066B" w:rsidRPr="000E066B" w:rsidRDefault="000E066B" w:rsidP="000E066B">
      <w:pPr>
        <w:spacing w:after="0" w:line="240" w:lineRule="auto"/>
        <w:jc w:val="both"/>
        <w:rPr>
          <w:rFonts w:ascii="Constantia" w:hAnsi="Constantia" w:cs="Times New Roman"/>
          <w:b/>
          <w:sz w:val="24"/>
          <w:szCs w:val="24"/>
          <w:lang w:val="en-GB"/>
        </w:rPr>
      </w:pPr>
      <w:r w:rsidRPr="000E066B">
        <w:rPr>
          <w:rFonts w:ascii="Constantia" w:hAnsi="Constantia" w:cs="Times New Roman"/>
          <w:b/>
          <w:sz w:val="24"/>
          <w:szCs w:val="24"/>
          <w:lang w:val="en-GB"/>
        </w:rPr>
        <w:t>07134 ST PERAY CEDEX</w:t>
      </w:r>
    </w:p>
    <w:p w14:paraId="0A745859" w14:textId="77777777" w:rsidR="000E066B" w:rsidRPr="000E066B" w:rsidRDefault="000E066B" w:rsidP="000E066B">
      <w:pPr>
        <w:spacing w:after="0" w:line="240" w:lineRule="auto"/>
        <w:rPr>
          <w:rFonts w:ascii="Constantia" w:hAnsi="Constantia" w:cs="Times New Roman"/>
          <w:b/>
          <w:sz w:val="24"/>
          <w:szCs w:val="24"/>
        </w:rPr>
      </w:pPr>
      <w:r w:rsidRPr="000E066B">
        <w:rPr>
          <w:rFonts w:ascii="Constantia" w:hAnsi="Constantia" w:cs="Times New Roman"/>
          <w:b/>
          <w:sz w:val="24"/>
          <w:szCs w:val="24"/>
        </w:rPr>
        <w:t>Tél. 04 75 81 87 10</w:t>
      </w:r>
    </w:p>
    <w:p w14:paraId="5BF1565F" w14:textId="77777777" w:rsidR="000E066B" w:rsidRPr="000E066B" w:rsidRDefault="000E066B" w:rsidP="000E066B">
      <w:pPr>
        <w:spacing w:after="0" w:line="288" w:lineRule="auto"/>
        <w:rPr>
          <w:rFonts w:ascii="Constantia" w:hAnsi="Constantia" w:cs="Times New Roman"/>
          <w:b/>
          <w:sz w:val="24"/>
          <w:szCs w:val="24"/>
        </w:rPr>
      </w:pPr>
      <w:r w:rsidRPr="000E066B">
        <w:rPr>
          <w:rFonts w:ascii="Constantia" w:hAnsi="Constantia" w:cs="Times New Roman"/>
          <w:b/>
          <w:sz w:val="24"/>
          <w:szCs w:val="24"/>
        </w:rPr>
        <w:tab/>
      </w:r>
      <w:r w:rsidRPr="000E066B">
        <w:rPr>
          <w:rFonts w:ascii="Constantia" w:hAnsi="Constantia" w:cs="Times New Roman"/>
          <w:b/>
          <w:sz w:val="24"/>
          <w:szCs w:val="24"/>
        </w:rPr>
        <w:tab/>
      </w:r>
      <w:r w:rsidRPr="000E066B">
        <w:rPr>
          <w:rFonts w:ascii="Constantia" w:hAnsi="Constantia" w:cs="Times New Roman"/>
          <w:b/>
          <w:sz w:val="24"/>
          <w:szCs w:val="24"/>
        </w:rPr>
        <w:tab/>
      </w:r>
      <w:r w:rsidRPr="000E066B">
        <w:rPr>
          <w:rFonts w:ascii="Constantia" w:hAnsi="Constantia" w:cs="Times New Roman"/>
          <w:b/>
          <w:sz w:val="24"/>
          <w:szCs w:val="24"/>
        </w:rPr>
        <w:tab/>
      </w:r>
      <w:r w:rsidRPr="000E066B">
        <w:rPr>
          <w:rFonts w:ascii="Constantia" w:hAnsi="Constantia" w:cs="Times New Roman"/>
          <w:b/>
          <w:sz w:val="24"/>
          <w:szCs w:val="24"/>
        </w:rPr>
        <w:tab/>
      </w:r>
      <w:r w:rsidRPr="000E066B">
        <w:rPr>
          <w:rFonts w:ascii="Constantia" w:hAnsi="Constantia" w:cs="Times New Roman"/>
          <w:b/>
          <w:sz w:val="24"/>
          <w:szCs w:val="24"/>
        </w:rPr>
        <w:tab/>
      </w:r>
      <w:r w:rsidRPr="000E066B">
        <w:rPr>
          <w:rFonts w:ascii="Constantia" w:hAnsi="Constantia" w:cs="Times New Roman"/>
          <w:b/>
          <w:sz w:val="24"/>
          <w:szCs w:val="24"/>
        </w:rPr>
        <w:tab/>
      </w:r>
      <w:r w:rsidRPr="000E066B">
        <w:rPr>
          <w:rFonts w:ascii="Constantia" w:hAnsi="Constantia" w:cs="Times New Roman"/>
          <w:b/>
          <w:sz w:val="24"/>
          <w:szCs w:val="24"/>
        </w:rPr>
        <w:tab/>
      </w:r>
      <w:r w:rsidRPr="000E066B">
        <w:rPr>
          <w:rFonts w:ascii="Constantia" w:hAnsi="Constantia" w:cs="Times New Roman"/>
          <w:b/>
          <w:sz w:val="24"/>
          <w:szCs w:val="24"/>
        </w:rPr>
        <w:tab/>
      </w:r>
      <w:r w:rsidRPr="000E066B">
        <w:rPr>
          <w:rFonts w:ascii="Constantia" w:hAnsi="Constantia" w:cs="Times New Roman"/>
          <w:b/>
          <w:sz w:val="24"/>
          <w:szCs w:val="24"/>
        </w:rPr>
        <w:tab/>
      </w:r>
      <w:r w:rsidRPr="000E066B">
        <w:rPr>
          <w:rFonts w:ascii="Constantia" w:hAnsi="Constantia" w:cs="Times New Roman"/>
          <w:b/>
          <w:sz w:val="24"/>
          <w:szCs w:val="24"/>
        </w:rPr>
        <w:tab/>
      </w:r>
      <w:r w:rsidRPr="000E066B">
        <w:rPr>
          <w:rFonts w:ascii="Constantia" w:hAnsi="Constantia" w:cs="Times New Roman"/>
          <w:b/>
          <w:sz w:val="24"/>
          <w:szCs w:val="24"/>
        </w:rPr>
        <w:tab/>
      </w:r>
    </w:p>
    <w:p w14:paraId="2C831AD9" w14:textId="77777777" w:rsidR="000E066B" w:rsidRPr="000E066B" w:rsidRDefault="000E066B" w:rsidP="000E066B">
      <w:pPr>
        <w:spacing w:after="0" w:line="288" w:lineRule="auto"/>
        <w:rPr>
          <w:rFonts w:ascii="Constantia" w:hAnsi="Constantia" w:cs="Times New Roman"/>
          <w:b/>
          <w:sz w:val="24"/>
          <w:szCs w:val="24"/>
        </w:rPr>
      </w:pPr>
    </w:p>
    <w:p w14:paraId="154D9C98" w14:textId="659264C4" w:rsidR="000E066B" w:rsidRPr="00E41A18" w:rsidRDefault="000E066B" w:rsidP="000E066B">
      <w:pPr>
        <w:spacing w:after="0" w:line="288" w:lineRule="auto"/>
        <w:rPr>
          <w:rFonts w:ascii="Constantia" w:hAnsi="Constantia" w:cs="Times New Roman"/>
          <w:b/>
          <w:sz w:val="26"/>
          <w:szCs w:val="26"/>
        </w:rPr>
      </w:pPr>
      <w:r w:rsidRPr="00E41A18">
        <w:rPr>
          <w:rFonts w:ascii="Constantia" w:hAnsi="Constantia" w:cs="Times New Roman"/>
          <w:b/>
          <w:sz w:val="26"/>
          <w:szCs w:val="26"/>
          <w:u w:val="single"/>
        </w:rPr>
        <w:t>Objet</w:t>
      </w:r>
      <w:r w:rsidRPr="00E41A18">
        <w:rPr>
          <w:rFonts w:ascii="Constantia" w:hAnsi="Constantia" w:cs="Times New Roman"/>
          <w:b/>
          <w:sz w:val="26"/>
          <w:szCs w:val="26"/>
        </w:rPr>
        <w:t> : Travail d’année, de Pâques à Pentecôte</w:t>
      </w:r>
      <w:r w:rsidRPr="00E41A18">
        <w:rPr>
          <w:rFonts w:ascii="Constantia" w:hAnsi="Constantia" w:cs="Times New Roman"/>
          <w:b/>
          <w:sz w:val="26"/>
          <w:szCs w:val="26"/>
        </w:rPr>
        <w:tab/>
      </w:r>
      <w:r w:rsidRPr="00E41A18">
        <w:rPr>
          <w:rFonts w:ascii="Constantia" w:hAnsi="Constantia" w:cs="Times New Roman"/>
          <w:b/>
          <w:sz w:val="26"/>
          <w:szCs w:val="26"/>
        </w:rPr>
        <w:tab/>
      </w:r>
      <w:r w:rsidRPr="00E41A18">
        <w:rPr>
          <w:rFonts w:ascii="Constantia" w:hAnsi="Constantia" w:cs="Times New Roman"/>
          <w:b/>
          <w:sz w:val="26"/>
          <w:szCs w:val="26"/>
        </w:rPr>
        <w:tab/>
      </w:r>
      <w:r w:rsidRPr="00E41A18">
        <w:rPr>
          <w:rFonts w:ascii="Constantia" w:hAnsi="Constantia" w:cs="Times New Roman"/>
          <w:b/>
          <w:sz w:val="26"/>
          <w:szCs w:val="26"/>
        </w:rPr>
        <w:tab/>
      </w:r>
      <w:r w:rsidRPr="00E41A18">
        <w:rPr>
          <w:rFonts w:ascii="Constantia" w:hAnsi="Constantia" w:cs="Times New Roman"/>
          <w:b/>
          <w:sz w:val="26"/>
          <w:szCs w:val="26"/>
        </w:rPr>
        <w:tab/>
      </w:r>
      <w:r w:rsidRPr="00E41A18">
        <w:rPr>
          <w:rFonts w:ascii="Constantia" w:hAnsi="Constantia" w:cs="Times New Roman"/>
          <w:b/>
          <w:sz w:val="26"/>
          <w:szCs w:val="26"/>
        </w:rPr>
        <w:tab/>
      </w:r>
    </w:p>
    <w:p w14:paraId="035D4DC6" w14:textId="77777777" w:rsidR="000E066B" w:rsidRPr="000E066B" w:rsidRDefault="000E066B" w:rsidP="00500B4C">
      <w:p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</w:p>
    <w:p w14:paraId="3A56DABE" w14:textId="77777777" w:rsidR="000E066B" w:rsidRPr="000E066B" w:rsidRDefault="000E066B" w:rsidP="00500B4C">
      <w:p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</w:p>
    <w:p w14:paraId="5452BD61" w14:textId="2D7D4899" w:rsidR="0055135E" w:rsidRPr="000E066B" w:rsidRDefault="000E066B" w:rsidP="00500B4C">
      <w:p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0E066B">
        <w:rPr>
          <w:rFonts w:ascii="Constantia" w:hAnsi="Constantia" w:cs="Times New Roman"/>
          <w:sz w:val="24"/>
          <w:szCs w:val="24"/>
        </w:rPr>
        <w:t>Cher(e)</w:t>
      </w:r>
      <w:proofErr w:type="gramStart"/>
      <w:r w:rsidRPr="000E066B">
        <w:rPr>
          <w:rFonts w:ascii="Constantia" w:hAnsi="Constantia" w:cs="Times New Roman"/>
          <w:sz w:val="24"/>
          <w:szCs w:val="24"/>
        </w:rPr>
        <w:t xml:space="preserve">s  </w:t>
      </w:r>
      <w:r w:rsidR="0055135E" w:rsidRPr="000E066B">
        <w:rPr>
          <w:rFonts w:ascii="Constantia" w:hAnsi="Constantia" w:cs="Times New Roman"/>
          <w:sz w:val="24"/>
          <w:szCs w:val="24"/>
        </w:rPr>
        <w:t>Sœurs</w:t>
      </w:r>
      <w:proofErr w:type="gramEnd"/>
      <w:r w:rsidRPr="000E066B">
        <w:rPr>
          <w:rFonts w:ascii="Constantia" w:hAnsi="Constantia" w:cs="Times New Roman"/>
          <w:sz w:val="24"/>
          <w:szCs w:val="24"/>
        </w:rPr>
        <w:t xml:space="preserve"> et </w:t>
      </w:r>
      <w:r w:rsidR="0055135E" w:rsidRPr="000E066B">
        <w:rPr>
          <w:rFonts w:ascii="Constantia" w:hAnsi="Constantia" w:cs="Times New Roman"/>
          <w:sz w:val="24"/>
          <w:szCs w:val="24"/>
        </w:rPr>
        <w:t xml:space="preserve"> ami(e)s</w:t>
      </w:r>
      <w:r w:rsidR="00D22D91" w:rsidRPr="000E066B">
        <w:rPr>
          <w:rFonts w:ascii="Constantia" w:hAnsi="Constantia" w:cs="Times New Roman"/>
          <w:sz w:val="24"/>
          <w:szCs w:val="24"/>
        </w:rPr>
        <w:t>,</w:t>
      </w:r>
    </w:p>
    <w:p w14:paraId="31CFC08C" w14:textId="77777777" w:rsidR="0055135E" w:rsidRPr="000E066B" w:rsidRDefault="0055135E" w:rsidP="00500B4C">
      <w:p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</w:p>
    <w:p w14:paraId="1EAF8495" w14:textId="5DAF86B5" w:rsidR="006306B8" w:rsidRPr="000E066B" w:rsidRDefault="000443F9" w:rsidP="00500B4C">
      <w:pPr>
        <w:spacing w:after="0" w:line="240" w:lineRule="auto"/>
        <w:jc w:val="both"/>
        <w:rPr>
          <w:rFonts w:ascii="Constantia" w:hAnsi="Constantia" w:cs="Times New Roman"/>
          <w:b/>
          <w:i/>
          <w:iCs/>
          <w:color w:val="0070C0"/>
          <w:sz w:val="24"/>
          <w:szCs w:val="24"/>
        </w:rPr>
      </w:pPr>
      <w:r w:rsidRPr="000E066B">
        <w:rPr>
          <w:rFonts w:ascii="Constantia" w:hAnsi="Constantia" w:cs="Times New Roman"/>
          <w:b/>
          <w:i/>
          <w:iCs/>
          <w:color w:val="0070C0"/>
          <w:sz w:val="24"/>
          <w:szCs w:val="24"/>
        </w:rPr>
        <w:t>Le Semeur est sorti pour semer…</w:t>
      </w:r>
    </w:p>
    <w:p w14:paraId="711AF2C1" w14:textId="782CD685" w:rsidR="000443F9" w:rsidRPr="000E066B" w:rsidRDefault="000443F9" w:rsidP="00500B4C">
      <w:pPr>
        <w:spacing w:after="0" w:line="240" w:lineRule="auto"/>
        <w:jc w:val="both"/>
        <w:rPr>
          <w:rFonts w:ascii="Constantia" w:hAnsi="Constantia" w:cs="Times New Roman"/>
          <w:b/>
          <w:i/>
          <w:iCs/>
          <w:color w:val="0070C0"/>
          <w:sz w:val="24"/>
          <w:szCs w:val="24"/>
        </w:rPr>
      </w:pPr>
      <w:r w:rsidRPr="000E066B">
        <w:rPr>
          <w:rFonts w:ascii="Constantia" w:hAnsi="Constantia" w:cs="Times New Roman"/>
          <w:b/>
          <w:i/>
          <w:iCs/>
          <w:color w:val="0070C0"/>
          <w:sz w:val="24"/>
          <w:szCs w:val="24"/>
        </w:rPr>
        <w:t>Il contemple la terre…</w:t>
      </w:r>
    </w:p>
    <w:p w14:paraId="6B2EA087" w14:textId="76D150C1" w:rsidR="000443F9" w:rsidRPr="000E066B" w:rsidRDefault="000443F9" w:rsidP="00500B4C">
      <w:pPr>
        <w:spacing w:after="0" w:line="240" w:lineRule="auto"/>
        <w:jc w:val="both"/>
        <w:rPr>
          <w:rFonts w:ascii="Constantia" w:hAnsi="Constantia" w:cs="Times New Roman"/>
          <w:b/>
          <w:i/>
          <w:iCs/>
          <w:sz w:val="24"/>
          <w:szCs w:val="24"/>
        </w:rPr>
      </w:pPr>
    </w:p>
    <w:p w14:paraId="5713E3BD" w14:textId="702AC640" w:rsidR="000443F9" w:rsidRPr="000E066B" w:rsidRDefault="000443F9" w:rsidP="00BE1F7D">
      <w:pPr>
        <w:spacing w:after="0" w:line="240" w:lineRule="auto"/>
        <w:ind w:left="1418"/>
        <w:jc w:val="both"/>
        <w:rPr>
          <w:rFonts w:ascii="Constantia" w:hAnsi="Constantia" w:cs="Times New Roman"/>
          <w:b/>
          <w:i/>
          <w:iCs/>
          <w:color w:val="00B050"/>
          <w:sz w:val="24"/>
          <w:szCs w:val="24"/>
        </w:rPr>
      </w:pPr>
      <w:r w:rsidRPr="000E066B">
        <w:rPr>
          <w:rFonts w:ascii="Constantia" w:hAnsi="Constantia" w:cs="Times New Roman"/>
          <w:b/>
          <w:i/>
          <w:iCs/>
          <w:color w:val="00B050"/>
          <w:sz w:val="24"/>
          <w:szCs w:val="24"/>
        </w:rPr>
        <w:t>Avec audace et confiance, nos premières sœurs sont sorties…</w:t>
      </w:r>
    </w:p>
    <w:p w14:paraId="34046EC0" w14:textId="34F1E3B0" w:rsidR="000443F9" w:rsidRPr="000E066B" w:rsidRDefault="000443F9" w:rsidP="00BE1F7D">
      <w:pPr>
        <w:spacing w:after="0" w:line="240" w:lineRule="auto"/>
        <w:ind w:left="1418"/>
        <w:jc w:val="both"/>
        <w:rPr>
          <w:rFonts w:ascii="Constantia" w:hAnsi="Constantia" w:cs="Times New Roman"/>
          <w:b/>
          <w:i/>
          <w:iCs/>
          <w:color w:val="00B050"/>
          <w:sz w:val="24"/>
          <w:szCs w:val="24"/>
        </w:rPr>
      </w:pPr>
      <w:r w:rsidRPr="000E066B">
        <w:rPr>
          <w:rFonts w:ascii="Constantia" w:hAnsi="Constantia" w:cs="Times New Roman"/>
          <w:b/>
          <w:i/>
          <w:iCs/>
          <w:color w:val="00B050"/>
          <w:sz w:val="24"/>
          <w:szCs w:val="24"/>
        </w:rPr>
        <w:t>Pour aller à la rencontre de tout prochain, soucieuse</w:t>
      </w:r>
      <w:r w:rsidR="00286E8A">
        <w:rPr>
          <w:rFonts w:ascii="Constantia" w:hAnsi="Constantia" w:cs="Times New Roman"/>
          <w:b/>
          <w:i/>
          <w:iCs/>
          <w:color w:val="00B050"/>
          <w:sz w:val="24"/>
          <w:szCs w:val="24"/>
        </w:rPr>
        <w:t>s</w:t>
      </w:r>
      <w:r w:rsidRPr="000E066B">
        <w:rPr>
          <w:rFonts w:ascii="Constantia" w:hAnsi="Constantia" w:cs="Times New Roman"/>
          <w:b/>
          <w:i/>
          <w:iCs/>
          <w:color w:val="00B050"/>
          <w:sz w:val="24"/>
          <w:szCs w:val="24"/>
        </w:rPr>
        <w:t xml:space="preserve"> des plus fragiles.</w:t>
      </w:r>
    </w:p>
    <w:p w14:paraId="6F0B30B3" w14:textId="1B5843AF" w:rsidR="000443F9" w:rsidRPr="000E066B" w:rsidRDefault="000443F9" w:rsidP="00500B4C">
      <w:p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</w:p>
    <w:p w14:paraId="24293F68" w14:textId="43F5E389" w:rsidR="000443F9" w:rsidRPr="000E066B" w:rsidRDefault="000443F9" w:rsidP="00500B4C">
      <w:p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0E066B">
        <w:rPr>
          <w:rFonts w:ascii="Constantia" w:hAnsi="Constantia" w:cs="Times New Roman"/>
          <w:sz w:val="24"/>
          <w:szCs w:val="24"/>
        </w:rPr>
        <w:t xml:space="preserve">Sommes-nous </w:t>
      </w:r>
      <w:proofErr w:type="gramStart"/>
      <w:r w:rsidRPr="000E066B">
        <w:rPr>
          <w:rFonts w:ascii="Constantia" w:hAnsi="Constantia" w:cs="Times New Roman"/>
          <w:sz w:val="24"/>
          <w:szCs w:val="24"/>
        </w:rPr>
        <w:t>prêt</w:t>
      </w:r>
      <w:proofErr w:type="gramEnd"/>
      <w:r w:rsidR="00D22D91" w:rsidRPr="000E066B">
        <w:rPr>
          <w:rFonts w:ascii="Constantia" w:hAnsi="Constantia" w:cs="Times New Roman"/>
          <w:sz w:val="24"/>
          <w:szCs w:val="24"/>
        </w:rPr>
        <w:t>(e)</w:t>
      </w:r>
      <w:r w:rsidRPr="000E066B">
        <w:rPr>
          <w:rFonts w:ascii="Constantia" w:hAnsi="Constantia" w:cs="Times New Roman"/>
          <w:sz w:val="24"/>
          <w:szCs w:val="24"/>
        </w:rPr>
        <w:t>s</w:t>
      </w:r>
      <w:r w:rsidR="00D22D91" w:rsidRPr="000E066B">
        <w:rPr>
          <w:rFonts w:ascii="Constantia" w:hAnsi="Constantia" w:cs="Times New Roman"/>
          <w:sz w:val="24"/>
          <w:szCs w:val="24"/>
        </w:rPr>
        <w:t xml:space="preserve"> </w:t>
      </w:r>
      <w:r w:rsidRPr="000E066B">
        <w:rPr>
          <w:rFonts w:ascii="Constantia" w:hAnsi="Constantia" w:cs="Times New Roman"/>
          <w:sz w:val="24"/>
          <w:szCs w:val="24"/>
        </w:rPr>
        <w:t>à poursuivre le chemin avec le Semeur qui ne se lasse pas de contempler le monde ?</w:t>
      </w:r>
    </w:p>
    <w:p w14:paraId="224D562E" w14:textId="1497F841" w:rsidR="000443F9" w:rsidRPr="000E066B" w:rsidRDefault="000443F9" w:rsidP="00500B4C">
      <w:p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0E066B">
        <w:rPr>
          <w:rFonts w:ascii="Constantia" w:hAnsi="Constantia" w:cs="Times New Roman"/>
          <w:sz w:val="24"/>
          <w:szCs w:val="24"/>
        </w:rPr>
        <w:t xml:space="preserve">Sommes-nous </w:t>
      </w:r>
      <w:proofErr w:type="gramStart"/>
      <w:r w:rsidRPr="000E066B">
        <w:rPr>
          <w:rFonts w:ascii="Constantia" w:hAnsi="Constantia" w:cs="Times New Roman"/>
          <w:sz w:val="24"/>
          <w:szCs w:val="24"/>
        </w:rPr>
        <w:t>prêt</w:t>
      </w:r>
      <w:proofErr w:type="gramEnd"/>
      <w:r w:rsidR="00D22D91" w:rsidRPr="000E066B">
        <w:rPr>
          <w:rFonts w:ascii="Constantia" w:hAnsi="Constantia" w:cs="Times New Roman"/>
          <w:sz w:val="24"/>
          <w:szCs w:val="24"/>
        </w:rPr>
        <w:t xml:space="preserve">(e)s </w:t>
      </w:r>
      <w:r w:rsidRPr="000E066B">
        <w:rPr>
          <w:rFonts w:ascii="Constantia" w:hAnsi="Constantia" w:cs="Times New Roman"/>
          <w:sz w:val="24"/>
          <w:szCs w:val="24"/>
        </w:rPr>
        <w:t xml:space="preserve">à poursuivre la route avec nos premières sœurs, sorties avec audace et confiance, désireuses d'aller à la rencontre de tout prochain, soucieuses des plus </w:t>
      </w:r>
      <w:r w:rsidR="005A1DF9" w:rsidRPr="000E066B">
        <w:rPr>
          <w:rFonts w:ascii="Constantia" w:hAnsi="Constantia" w:cs="Times New Roman"/>
          <w:sz w:val="24"/>
          <w:szCs w:val="24"/>
        </w:rPr>
        <w:t xml:space="preserve">fragiles poussées par l'Esprit ? </w:t>
      </w:r>
    </w:p>
    <w:p w14:paraId="55EBDB26" w14:textId="5729EC90" w:rsidR="005A1DF9" w:rsidRPr="000E066B" w:rsidRDefault="005A1DF9" w:rsidP="00500B4C">
      <w:p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0E066B">
        <w:rPr>
          <w:rFonts w:ascii="Constantia" w:hAnsi="Constantia" w:cs="Times New Roman"/>
          <w:sz w:val="24"/>
          <w:szCs w:val="24"/>
        </w:rPr>
        <w:t>Elles et nous avec… appelées, envoyées…</w:t>
      </w:r>
    </w:p>
    <w:p w14:paraId="6A02AD91" w14:textId="77777777" w:rsidR="00291390" w:rsidRPr="000E066B" w:rsidRDefault="00291390" w:rsidP="00500B4C">
      <w:p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0E066B">
        <w:rPr>
          <w:rFonts w:ascii="Constantia" w:hAnsi="Constantia" w:cs="Times New Roman"/>
          <w:sz w:val="24"/>
          <w:szCs w:val="24"/>
        </w:rPr>
        <w:t>Prenons le temps de nous laisser toucher, déplacer par toutes ces sorties</w:t>
      </w:r>
      <w:r w:rsidR="005A1DF9" w:rsidRPr="000E066B">
        <w:rPr>
          <w:rFonts w:ascii="Constantia" w:hAnsi="Constantia" w:cs="Times New Roman"/>
          <w:sz w:val="24"/>
          <w:szCs w:val="24"/>
        </w:rPr>
        <w:t xml:space="preserve"> </w:t>
      </w:r>
    </w:p>
    <w:p w14:paraId="7E653F94" w14:textId="16996F98" w:rsidR="005A1DF9" w:rsidRPr="000E066B" w:rsidRDefault="00291390" w:rsidP="00500B4C">
      <w:p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0E066B">
        <w:rPr>
          <w:rFonts w:ascii="Constantia" w:hAnsi="Constantia" w:cs="Times New Roman"/>
          <w:sz w:val="24"/>
          <w:szCs w:val="24"/>
        </w:rPr>
        <w:t xml:space="preserve">Celles d'hier, oui, mais aussi </w:t>
      </w:r>
      <w:r w:rsidR="005A1DF9" w:rsidRPr="000E066B">
        <w:rPr>
          <w:rFonts w:ascii="Constantia" w:hAnsi="Constantia" w:cs="Times New Roman"/>
          <w:sz w:val="24"/>
          <w:szCs w:val="24"/>
        </w:rPr>
        <w:t xml:space="preserve">celles </w:t>
      </w:r>
      <w:r w:rsidR="0055135E" w:rsidRPr="000E066B">
        <w:rPr>
          <w:rFonts w:ascii="Constantia" w:hAnsi="Constantia" w:cs="Times New Roman"/>
          <w:sz w:val="24"/>
          <w:szCs w:val="24"/>
        </w:rPr>
        <w:t>d'aujourd'hui</w:t>
      </w:r>
      <w:r w:rsidRPr="000E066B">
        <w:rPr>
          <w:rFonts w:ascii="Constantia" w:hAnsi="Constantia" w:cs="Times New Roman"/>
          <w:sz w:val="24"/>
          <w:szCs w:val="24"/>
        </w:rPr>
        <w:t xml:space="preserve">… les nôtres ! </w:t>
      </w:r>
    </w:p>
    <w:p w14:paraId="171DA5B5" w14:textId="77777777" w:rsidR="0055135E" w:rsidRPr="000E066B" w:rsidRDefault="0055135E" w:rsidP="00500B4C">
      <w:p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</w:p>
    <w:p w14:paraId="19A21410" w14:textId="5BEAE9D4" w:rsidR="0055135E" w:rsidRPr="000E066B" w:rsidRDefault="005A1DF9" w:rsidP="00500B4C">
      <w:pPr>
        <w:spacing w:after="0" w:line="240" w:lineRule="auto"/>
        <w:jc w:val="both"/>
        <w:rPr>
          <w:rFonts w:ascii="Constantia" w:hAnsi="Constantia" w:cs="Times New Roman"/>
          <w:strike/>
          <w:sz w:val="24"/>
          <w:szCs w:val="24"/>
        </w:rPr>
      </w:pPr>
      <w:r w:rsidRPr="000E066B">
        <w:rPr>
          <w:rFonts w:ascii="Constantia" w:hAnsi="Constantia" w:cs="Times New Roman"/>
          <w:sz w:val="24"/>
          <w:szCs w:val="24"/>
        </w:rPr>
        <w:t xml:space="preserve">Arrêtons-nous </w:t>
      </w:r>
      <w:r w:rsidR="00893D0C" w:rsidRPr="000E066B">
        <w:rPr>
          <w:rFonts w:ascii="Constantia" w:hAnsi="Constantia" w:cs="Times New Roman"/>
          <w:sz w:val="24"/>
          <w:szCs w:val="24"/>
        </w:rPr>
        <w:t>et</w:t>
      </w:r>
      <w:r w:rsidR="00E02167">
        <w:rPr>
          <w:rFonts w:ascii="Constantia" w:hAnsi="Constantia" w:cs="Times New Roman"/>
          <w:sz w:val="24"/>
          <w:szCs w:val="24"/>
        </w:rPr>
        <w:t> :</w:t>
      </w:r>
    </w:p>
    <w:p w14:paraId="25197AC4" w14:textId="6AA04861" w:rsidR="00500B4C" w:rsidRPr="000E066B" w:rsidRDefault="00500B4C" w:rsidP="00E02167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onstantia" w:hAnsi="Constantia" w:cs="Times New Roman"/>
          <w:sz w:val="24"/>
          <w:szCs w:val="24"/>
        </w:rPr>
      </w:pPr>
      <w:r w:rsidRPr="000E066B">
        <w:rPr>
          <w:rFonts w:ascii="Constantia" w:hAnsi="Constantia" w:cs="Times New Roman"/>
          <w:sz w:val="24"/>
          <w:szCs w:val="24"/>
        </w:rPr>
        <w:t>Partage</w:t>
      </w:r>
      <w:r w:rsidR="00291390" w:rsidRPr="000E066B">
        <w:rPr>
          <w:rFonts w:ascii="Constantia" w:hAnsi="Constantia" w:cs="Times New Roman"/>
          <w:sz w:val="24"/>
          <w:szCs w:val="24"/>
        </w:rPr>
        <w:t>ons</w:t>
      </w:r>
      <w:r w:rsidRPr="000E066B">
        <w:rPr>
          <w:rFonts w:ascii="Constantia" w:hAnsi="Constantia" w:cs="Times New Roman"/>
          <w:sz w:val="24"/>
          <w:szCs w:val="24"/>
        </w:rPr>
        <w:t xml:space="preserve"> nos "sorties"… </w:t>
      </w:r>
    </w:p>
    <w:p w14:paraId="43684A13" w14:textId="7A4AE00F" w:rsidR="005A1DF9" w:rsidRPr="000E066B" w:rsidRDefault="0055135E" w:rsidP="00E02167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710" w:firstLine="0"/>
        <w:jc w:val="both"/>
        <w:rPr>
          <w:rFonts w:ascii="Constantia" w:hAnsi="Constantia" w:cs="Times New Roman"/>
          <w:sz w:val="24"/>
          <w:szCs w:val="24"/>
        </w:rPr>
      </w:pPr>
      <w:r w:rsidRPr="000E066B">
        <w:rPr>
          <w:rFonts w:ascii="Constantia" w:hAnsi="Constantia" w:cs="Times New Roman"/>
          <w:sz w:val="24"/>
          <w:szCs w:val="24"/>
        </w:rPr>
        <w:t>C</w:t>
      </w:r>
      <w:r w:rsidR="005A1DF9" w:rsidRPr="000E066B">
        <w:rPr>
          <w:rFonts w:ascii="Constantia" w:hAnsi="Constantia" w:cs="Times New Roman"/>
          <w:sz w:val="24"/>
          <w:szCs w:val="24"/>
        </w:rPr>
        <w:t>ontempl</w:t>
      </w:r>
      <w:r w:rsidR="00291390" w:rsidRPr="000E066B">
        <w:rPr>
          <w:rFonts w:ascii="Constantia" w:hAnsi="Constantia" w:cs="Times New Roman"/>
          <w:sz w:val="24"/>
          <w:szCs w:val="24"/>
        </w:rPr>
        <w:t>ons</w:t>
      </w:r>
      <w:r w:rsidR="005A1DF9" w:rsidRPr="000E066B">
        <w:rPr>
          <w:rFonts w:ascii="Constantia" w:hAnsi="Constantia" w:cs="Times New Roman"/>
          <w:sz w:val="24"/>
          <w:szCs w:val="24"/>
        </w:rPr>
        <w:t xml:space="preserve"> l'œuvre de </w:t>
      </w:r>
      <w:r w:rsidRPr="000E066B">
        <w:rPr>
          <w:rFonts w:ascii="Constantia" w:hAnsi="Constantia" w:cs="Times New Roman"/>
          <w:sz w:val="24"/>
          <w:szCs w:val="24"/>
        </w:rPr>
        <w:t>Dieu, au</w:t>
      </w:r>
      <w:r w:rsidR="005A1DF9" w:rsidRPr="000E066B">
        <w:rPr>
          <w:rFonts w:ascii="Constantia" w:hAnsi="Constantia" w:cs="Times New Roman"/>
          <w:sz w:val="24"/>
          <w:szCs w:val="24"/>
        </w:rPr>
        <w:t xml:space="preserve"> cœur de </w:t>
      </w:r>
      <w:r w:rsidR="00291390" w:rsidRPr="000E066B">
        <w:rPr>
          <w:rFonts w:ascii="Constantia" w:hAnsi="Constantia" w:cs="Times New Roman"/>
          <w:sz w:val="24"/>
          <w:szCs w:val="24"/>
        </w:rPr>
        <w:t>la vie de no</w:t>
      </w:r>
      <w:r w:rsidR="00BD6B83" w:rsidRPr="000E066B">
        <w:rPr>
          <w:rFonts w:ascii="Constantia" w:hAnsi="Constantia" w:cs="Times New Roman"/>
          <w:sz w:val="24"/>
          <w:szCs w:val="24"/>
        </w:rPr>
        <w:t xml:space="preserve">s premières </w:t>
      </w:r>
      <w:r w:rsidR="00BE1F7D" w:rsidRPr="000E066B">
        <w:rPr>
          <w:rFonts w:ascii="Constantia" w:hAnsi="Constantia" w:cs="Times New Roman"/>
          <w:sz w:val="24"/>
          <w:szCs w:val="24"/>
        </w:rPr>
        <w:t>sœurs</w:t>
      </w:r>
      <w:r w:rsidR="005A1DF9" w:rsidRPr="000E066B">
        <w:rPr>
          <w:rFonts w:ascii="Constantia" w:hAnsi="Constantia" w:cs="Times New Roman"/>
          <w:sz w:val="24"/>
          <w:szCs w:val="24"/>
        </w:rPr>
        <w:t>,</w:t>
      </w:r>
      <w:r w:rsidRPr="000E066B">
        <w:rPr>
          <w:rFonts w:ascii="Constantia" w:hAnsi="Constantia" w:cs="Times New Roman"/>
          <w:sz w:val="24"/>
          <w:szCs w:val="24"/>
        </w:rPr>
        <w:t xml:space="preserve"> a</w:t>
      </w:r>
      <w:r w:rsidR="005A1DF9" w:rsidRPr="000E066B">
        <w:rPr>
          <w:rFonts w:ascii="Constantia" w:hAnsi="Constantia" w:cs="Times New Roman"/>
          <w:sz w:val="24"/>
          <w:szCs w:val="24"/>
        </w:rPr>
        <w:t xml:space="preserve">u </w:t>
      </w:r>
      <w:r w:rsidRPr="000E066B">
        <w:rPr>
          <w:rFonts w:ascii="Constantia" w:hAnsi="Constantia" w:cs="Times New Roman"/>
          <w:sz w:val="24"/>
          <w:szCs w:val="24"/>
        </w:rPr>
        <w:t>cœur</w:t>
      </w:r>
      <w:r w:rsidR="005A1DF9" w:rsidRPr="000E066B">
        <w:rPr>
          <w:rFonts w:ascii="Constantia" w:hAnsi="Constantia" w:cs="Times New Roman"/>
          <w:sz w:val="24"/>
          <w:szCs w:val="24"/>
        </w:rPr>
        <w:t xml:space="preserve"> de nos vies,</w:t>
      </w:r>
    </w:p>
    <w:p w14:paraId="5790952E" w14:textId="0B9F1C60" w:rsidR="005A1DF9" w:rsidRPr="000E066B" w:rsidRDefault="0055135E" w:rsidP="00E02167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onstantia" w:hAnsi="Constantia" w:cs="Times New Roman"/>
          <w:sz w:val="24"/>
          <w:szCs w:val="24"/>
        </w:rPr>
      </w:pPr>
      <w:r w:rsidRPr="000E066B">
        <w:rPr>
          <w:rFonts w:ascii="Constantia" w:hAnsi="Constantia" w:cs="Times New Roman"/>
          <w:sz w:val="24"/>
          <w:szCs w:val="24"/>
        </w:rPr>
        <w:t>R</w:t>
      </w:r>
      <w:r w:rsidR="005A1DF9" w:rsidRPr="000E066B">
        <w:rPr>
          <w:rFonts w:ascii="Constantia" w:hAnsi="Constantia" w:cs="Times New Roman"/>
          <w:sz w:val="24"/>
          <w:szCs w:val="24"/>
        </w:rPr>
        <w:t>end</w:t>
      </w:r>
      <w:r w:rsidR="00BD6B83" w:rsidRPr="000E066B">
        <w:rPr>
          <w:rFonts w:ascii="Constantia" w:hAnsi="Constantia" w:cs="Times New Roman"/>
          <w:sz w:val="24"/>
          <w:szCs w:val="24"/>
        </w:rPr>
        <w:t>ons</w:t>
      </w:r>
      <w:r w:rsidR="005A1DF9" w:rsidRPr="000E066B">
        <w:rPr>
          <w:rFonts w:ascii="Constantia" w:hAnsi="Constantia" w:cs="Times New Roman"/>
          <w:sz w:val="24"/>
          <w:szCs w:val="24"/>
        </w:rPr>
        <w:t xml:space="preserve"> grâce,</w:t>
      </w:r>
    </w:p>
    <w:p w14:paraId="0A1F7F98" w14:textId="1BDD742B" w:rsidR="005A1DF9" w:rsidRPr="000E066B" w:rsidRDefault="0055135E" w:rsidP="00E02167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285" w:firstLine="0"/>
        <w:jc w:val="both"/>
        <w:rPr>
          <w:rFonts w:ascii="Constantia" w:hAnsi="Constantia" w:cs="Times New Roman"/>
          <w:sz w:val="24"/>
          <w:szCs w:val="24"/>
        </w:rPr>
      </w:pPr>
      <w:r w:rsidRPr="000E066B">
        <w:rPr>
          <w:rFonts w:ascii="Constantia" w:hAnsi="Constantia" w:cs="Times New Roman"/>
          <w:sz w:val="24"/>
          <w:szCs w:val="24"/>
        </w:rPr>
        <w:t>C</w:t>
      </w:r>
      <w:r w:rsidR="005A1DF9" w:rsidRPr="000E066B">
        <w:rPr>
          <w:rFonts w:ascii="Constantia" w:hAnsi="Constantia" w:cs="Times New Roman"/>
          <w:sz w:val="24"/>
          <w:szCs w:val="24"/>
        </w:rPr>
        <w:t>ro</w:t>
      </w:r>
      <w:r w:rsidR="00BD6B83" w:rsidRPr="000E066B">
        <w:rPr>
          <w:rFonts w:ascii="Constantia" w:hAnsi="Constantia" w:cs="Times New Roman"/>
          <w:sz w:val="24"/>
          <w:szCs w:val="24"/>
        </w:rPr>
        <w:t>yons</w:t>
      </w:r>
      <w:r w:rsidR="005A1DF9" w:rsidRPr="000E066B">
        <w:rPr>
          <w:rFonts w:ascii="Constantia" w:hAnsi="Constantia" w:cs="Times New Roman"/>
          <w:sz w:val="24"/>
          <w:szCs w:val="24"/>
        </w:rPr>
        <w:t xml:space="preserve"> qu'aujourd'hui encore, dans ce monde déboussolé, désabusé, l'Esprit est à l'</w:t>
      </w:r>
      <w:r w:rsidRPr="000E066B">
        <w:rPr>
          <w:rFonts w:ascii="Constantia" w:hAnsi="Constantia" w:cs="Times New Roman"/>
          <w:sz w:val="24"/>
          <w:szCs w:val="24"/>
        </w:rPr>
        <w:t>œuvre.</w:t>
      </w:r>
      <w:r w:rsidR="008876E7" w:rsidRPr="000E066B">
        <w:rPr>
          <w:rFonts w:ascii="Constantia" w:hAnsi="Constantia" w:cs="Times New Roman"/>
          <w:sz w:val="24"/>
          <w:szCs w:val="24"/>
        </w:rPr>
        <w:t xml:space="preserve"> </w:t>
      </w:r>
    </w:p>
    <w:p w14:paraId="0F21B007" w14:textId="0D9DE921" w:rsidR="008876E7" w:rsidRPr="000E066B" w:rsidRDefault="008876E7" w:rsidP="00E02167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onstantia" w:hAnsi="Constantia" w:cs="Times New Roman"/>
          <w:sz w:val="24"/>
          <w:szCs w:val="24"/>
        </w:rPr>
      </w:pPr>
      <w:r w:rsidRPr="000E066B">
        <w:rPr>
          <w:rFonts w:ascii="Constantia" w:hAnsi="Constantia" w:cs="Times New Roman"/>
          <w:sz w:val="24"/>
          <w:szCs w:val="24"/>
        </w:rPr>
        <w:t>Accueill</w:t>
      </w:r>
      <w:r w:rsidR="00BD6B83" w:rsidRPr="000E066B">
        <w:rPr>
          <w:rFonts w:ascii="Constantia" w:hAnsi="Constantia" w:cs="Times New Roman"/>
          <w:sz w:val="24"/>
          <w:szCs w:val="24"/>
        </w:rPr>
        <w:t>ons</w:t>
      </w:r>
      <w:r w:rsidRPr="000E066B">
        <w:rPr>
          <w:rFonts w:ascii="Constantia" w:hAnsi="Constantia" w:cs="Times New Roman"/>
          <w:sz w:val="24"/>
          <w:szCs w:val="24"/>
        </w:rPr>
        <w:t xml:space="preserve"> ensemble </w:t>
      </w:r>
      <w:r w:rsidR="00500B4C" w:rsidRPr="000E066B">
        <w:rPr>
          <w:rFonts w:ascii="Constantia" w:hAnsi="Constantia" w:cs="Times New Roman"/>
          <w:sz w:val="24"/>
          <w:szCs w:val="24"/>
        </w:rPr>
        <w:t xml:space="preserve">les </w:t>
      </w:r>
      <w:r w:rsidR="00CB23DD" w:rsidRPr="000E066B">
        <w:rPr>
          <w:rFonts w:ascii="Constantia" w:hAnsi="Constantia" w:cs="Times New Roman"/>
          <w:sz w:val="24"/>
          <w:szCs w:val="24"/>
        </w:rPr>
        <w:t xml:space="preserve">dons </w:t>
      </w:r>
      <w:r w:rsidR="00BD6B83" w:rsidRPr="000E066B">
        <w:rPr>
          <w:rFonts w:ascii="Constantia" w:hAnsi="Constantia" w:cs="Times New Roman"/>
          <w:sz w:val="24"/>
          <w:szCs w:val="24"/>
        </w:rPr>
        <w:t>du Saint</w:t>
      </w:r>
      <w:r w:rsidR="00CB23DD" w:rsidRPr="000E066B">
        <w:rPr>
          <w:rFonts w:ascii="Constantia" w:hAnsi="Constantia" w:cs="Times New Roman"/>
          <w:sz w:val="24"/>
          <w:szCs w:val="24"/>
        </w:rPr>
        <w:t xml:space="preserve"> </w:t>
      </w:r>
      <w:r w:rsidRPr="000E066B">
        <w:rPr>
          <w:rFonts w:ascii="Constantia" w:hAnsi="Constantia" w:cs="Times New Roman"/>
          <w:sz w:val="24"/>
          <w:szCs w:val="24"/>
        </w:rPr>
        <w:t>Esprit.</w:t>
      </w:r>
    </w:p>
    <w:p w14:paraId="547F56BB" w14:textId="77777777" w:rsidR="00BD6B83" w:rsidRPr="000E066B" w:rsidRDefault="00BD6B83" w:rsidP="00BD6B83">
      <w:p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</w:p>
    <w:p w14:paraId="34B75433" w14:textId="106BE588" w:rsidR="008876E7" w:rsidRPr="000E066B" w:rsidRDefault="00BD6B83" w:rsidP="00500B4C">
      <w:p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0E066B">
        <w:rPr>
          <w:rFonts w:ascii="Constantia" w:hAnsi="Constantia" w:cs="Times New Roman"/>
          <w:sz w:val="24"/>
          <w:szCs w:val="24"/>
        </w:rPr>
        <w:t xml:space="preserve">Semeur… terre… semence… moissonneur ? </w:t>
      </w:r>
      <w:bookmarkStart w:id="0" w:name="_GoBack"/>
      <w:bookmarkEnd w:id="0"/>
    </w:p>
    <w:p w14:paraId="1651480F" w14:textId="77777777" w:rsidR="00263239" w:rsidRPr="000E066B" w:rsidRDefault="00263239" w:rsidP="00500B4C">
      <w:p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</w:p>
    <w:p w14:paraId="7EE76E63" w14:textId="2B590043" w:rsidR="00263239" w:rsidRPr="000E066B" w:rsidRDefault="00263239" w:rsidP="00500B4C">
      <w:p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0E066B">
        <w:rPr>
          <w:rFonts w:ascii="Constantia" w:hAnsi="Constantia" w:cs="Times New Roman"/>
          <w:sz w:val="24"/>
          <w:szCs w:val="24"/>
        </w:rPr>
        <w:t xml:space="preserve">Chacune et chacun, chaque groupe ou/et communauté vit la proposition à son rythme. </w:t>
      </w:r>
    </w:p>
    <w:p w14:paraId="4E629ED1" w14:textId="77777777" w:rsidR="00BD6B83" w:rsidRPr="000E066B" w:rsidRDefault="00BD6B83" w:rsidP="00500B4C">
      <w:p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</w:p>
    <w:p w14:paraId="0DBBAAC9" w14:textId="4F69D2D6" w:rsidR="008876E7" w:rsidRPr="000E066B" w:rsidRDefault="008876E7" w:rsidP="00500B4C">
      <w:pPr>
        <w:spacing w:after="0" w:line="240" w:lineRule="auto"/>
        <w:jc w:val="both"/>
        <w:rPr>
          <w:rFonts w:ascii="Constantia" w:hAnsi="Constantia" w:cs="Times New Roman"/>
          <w:i/>
          <w:iCs/>
          <w:sz w:val="24"/>
          <w:szCs w:val="24"/>
        </w:rPr>
      </w:pPr>
      <w:r w:rsidRPr="000E066B">
        <w:rPr>
          <w:rFonts w:ascii="Constantia" w:hAnsi="Constantia" w:cs="Times New Roman"/>
          <w:i/>
          <w:iCs/>
          <w:sz w:val="24"/>
          <w:szCs w:val="24"/>
        </w:rPr>
        <w:t>" Va plus loin, même si tu te crois arrivé.</w:t>
      </w:r>
    </w:p>
    <w:p w14:paraId="71824099" w14:textId="0B22064B" w:rsidR="008876E7" w:rsidRPr="000E066B" w:rsidRDefault="008876E7" w:rsidP="00500B4C">
      <w:pPr>
        <w:spacing w:after="0" w:line="240" w:lineRule="auto"/>
        <w:jc w:val="both"/>
        <w:rPr>
          <w:rFonts w:ascii="Constantia" w:hAnsi="Constantia" w:cs="Times New Roman"/>
          <w:i/>
          <w:iCs/>
          <w:sz w:val="24"/>
          <w:szCs w:val="24"/>
        </w:rPr>
      </w:pPr>
      <w:r w:rsidRPr="000E066B">
        <w:rPr>
          <w:rFonts w:ascii="Constantia" w:hAnsi="Constantia" w:cs="Times New Roman"/>
          <w:i/>
          <w:iCs/>
          <w:sz w:val="24"/>
          <w:szCs w:val="24"/>
        </w:rPr>
        <w:t>Le voyage est à peine commencé</w:t>
      </w:r>
    </w:p>
    <w:p w14:paraId="335814C2" w14:textId="4E2B7EA7" w:rsidR="008876E7" w:rsidRPr="000E066B" w:rsidRDefault="008876E7" w:rsidP="000E066B">
      <w:pPr>
        <w:spacing w:after="0" w:line="240" w:lineRule="auto"/>
        <w:rPr>
          <w:rFonts w:ascii="Constantia" w:hAnsi="Constantia" w:cs="Times New Roman"/>
          <w:i/>
          <w:iCs/>
          <w:sz w:val="24"/>
          <w:szCs w:val="24"/>
        </w:rPr>
      </w:pPr>
      <w:r w:rsidRPr="000E066B">
        <w:rPr>
          <w:rFonts w:ascii="Constantia" w:hAnsi="Constantia" w:cs="Times New Roman"/>
          <w:i/>
          <w:iCs/>
          <w:sz w:val="24"/>
          <w:szCs w:val="24"/>
        </w:rPr>
        <w:t>Vers la fraternité ! "</w:t>
      </w:r>
    </w:p>
    <w:p w14:paraId="75A6AEF9" w14:textId="16936C4A" w:rsidR="008876E7" w:rsidRPr="000E066B" w:rsidRDefault="008876E7" w:rsidP="00500B4C">
      <w:pPr>
        <w:spacing w:after="0" w:line="240" w:lineRule="auto"/>
        <w:jc w:val="both"/>
        <w:rPr>
          <w:rFonts w:ascii="Constantia" w:hAnsi="Constantia" w:cs="Times New Roman"/>
          <w:i/>
          <w:iCs/>
          <w:sz w:val="24"/>
          <w:szCs w:val="24"/>
        </w:rPr>
      </w:pPr>
    </w:p>
    <w:p w14:paraId="30AE00AA" w14:textId="32DF13BC" w:rsidR="008876E7" w:rsidRPr="000E066B" w:rsidRDefault="008876E7" w:rsidP="00500B4C">
      <w:p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0E066B">
        <w:rPr>
          <w:rFonts w:ascii="Constantia" w:hAnsi="Constantia" w:cs="Times New Roman"/>
          <w:sz w:val="24"/>
          <w:szCs w:val="24"/>
        </w:rPr>
        <w:t xml:space="preserve">Bons temps de partage </w:t>
      </w:r>
      <w:r w:rsidR="00500B4C" w:rsidRPr="000E066B">
        <w:rPr>
          <w:rFonts w:ascii="Constantia" w:hAnsi="Constantia" w:cs="Times New Roman"/>
          <w:sz w:val="24"/>
          <w:szCs w:val="24"/>
        </w:rPr>
        <w:t>au cœur de notre histoire !</w:t>
      </w:r>
    </w:p>
    <w:p w14:paraId="3304E98A" w14:textId="5E802F98" w:rsidR="00854539" w:rsidRPr="000E066B" w:rsidRDefault="00854539" w:rsidP="00500B4C">
      <w:p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</w:p>
    <w:p w14:paraId="76AEB999" w14:textId="265F4ACC" w:rsidR="00854539" w:rsidRPr="000E066B" w:rsidRDefault="00854539" w:rsidP="00500B4C">
      <w:pPr>
        <w:spacing w:after="0" w:line="240" w:lineRule="auto"/>
        <w:jc w:val="both"/>
        <w:rPr>
          <w:rFonts w:ascii="Constantia" w:hAnsi="Constantia" w:cs="Times New Roman"/>
          <w:sz w:val="24"/>
          <w:szCs w:val="24"/>
        </w:rPr>
      </w:pPr>
      <w:r w:rsidRPr="000E066B">
        <w:rPr>
          <w:rFonts w:ascii="Constantia" w:hAnsi="Constantia" w:cs="Times New Roman"/>
          <w:sz w:val="24"/>
          <w:szCs w:val="24"/>
        </w:rPr>
        <w:tab/>
      </w:r>
      <w:r w:rsidRPr="000E066B">
        <w:rPr>
          <w:rFonts w:ascii="Constantia" w:hAnsi="Constantia" w:cs="Times New Roman"/>
          <w:sz w:val="24"/>
          <w:szCs w:val="24"/>
        </w:rPr>
        <w:tab/>
      </w:r>
      <w:r w:rsidRPr="000E066B">
        <w:rPr>
          <w:rFonts w:ascii="Constantia" w:hAnsi="Constantia" w:cs="Times New Roman"/>
          <w:sz w:val="24"/>
          <w:szCs w:val="24"/>
        </w:rPr>
        <w:tab/>
      </w:r>
      <w:r w:rsidRPr="000E066B">
        <w:rPr>
          <w:rFonts w:ascii="Constantia" w:hAnsi="Constantia" w:cs="Times New Roman"/>
          <w:sz w:val="24"/>
          <w:szCs w:val="24"/>
        </w:rPr>
        <w:tab/>
      </w:r>
      <w:r w:rsidRPr="000E066B">
        <w:rPr>
          <w:rFonts w:ascii="Constantia" w:hAnsi="Constantia" w:cs="Times New Roman"/>
          <w:sz w:val="24"/>
          <w:szCs w:val="24"/>
        </w:rPr>
        <w:tab/>
        <w:t>Monique, Irène, Bernadette, Marie</w:t>
      </w:r>
      <w:r w:rsidR="00996BD4">
        <w:rPr>
          <w:rFonts w:ascii="Constantia" w:hAnsi="Constantia" w:cs="Times New Roman"/>
          <w:sz w:val="24"/>
          <w:szCs w:val="24"/>
        </w:rPr>
        <w:t>-</w:t>
      </w:r>
      <w:r w:rsidRPr="000E066B">
        <w:rPr>
          <w:rFonts w:ascii="Constantia" w:hAnsi="Constantia" w:cs="Times New Roman"/>
          <w:sz w:val="24"/>
          <w:szCs w:val="24"/>
        </w:rPr>
        <w:t>Christine, Marithé.</w:t>
      </w:r>
    </w:p>
    <w:sectPr w:rsidR="00854539" w:rsidRPr="000E066B" w:rsidSect="000E066B">
      <w:footerReference w:type="default" r:id="rId8"/>
      <w:pgSz w:w="11906" w:h="16838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CDDAD" w14:textId="77777777" w:rsidR="000E066B" w:rsidRDefault="000E066B" w:rsidP="000E066B">
      <w:pPr>
        <w:spacing w:after="0" w:line="240" w:lineRule="auto"/>
      </w:pPr>
      <w:r>
        <w:separator/>
      </w:r>
    </w:p>
  </w:endnote>
  <w:endnote w:type="continuationSeparator" w:id="0">
    <w:p w14:paraId="07FDBB1D" w14:textId="77777777" w:rsidR="000E066B" w:rsidRDefault="000E066B" w:rsidP="000E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8E6D1" w14:textId="1A411395" w:rsidR="000E066B" w:rsidRPr="000E066B" w:rsidRDefault="000E066B" w:rsidP="000E066B">
    <w:pPr>
      <w:pStyle w:val="Pieddepage"/>
      <w:pBdr>
        <w:top w:val="single" w:sz="4" w:space="1" w:color="auto"/>
      </w:pBdr>
      <w:jc w:val="center"/>
      <w:rPr>
        <w:rFonts w:ascii="Elephant" w:hAnsi="Elephant"/>
        <w:sz w:val="20"/>
      </w:rPr>
    </w:pPr>
    <w:r w:rsidRPr="000E066B">
      <w:rPr>
        <w:rFonts w:ascii="Elephant" w:hAnsi="Elephant"/>
        <w:sz w:val="20"/>
      </w:rPr>
      <w:t>https://www.soeurs-st-joseph-institut.fr/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E9492" w14:textId="77777777" w:rsidR="000E066B" w:rsidRDefault="000E066B" w:rsidP="000E066B">
      <w:pPr>
        <w:spacing w:after="0" w:line="240" w:lineRule="auto"/>
      </w:pPr>
      <w:r>
        <w:separator/>
      </w:r>
    </w:p>
  </w:footnote>
  <w:footnote w:type="continuationSeparator" w:id="0">
    <w:p w14:paraId="7D06F5F4" w14:textId="77777777" w:rsidR="000E066B" w:rsidRDefault="000E066B" w:rsidP="000E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71529"/>
    <w:multiLevelType w:val="hybridMultilevel"/>
    <w:tmpl w:val="6F4EA7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F9"/>
    <w:rsid w:val="000443F9"/>
    <w:rsid w:val="000E066B"/>
    <w:rsid w:val="00263239"/>
    <w:rsid w:val="00286E8A"/>
    <w:rsid w:val="00291390"/>
    <w:rsid w:val="00313134"/>
    <w:rsid w:val="00462944"/>
    <w:rsid w:val="00500B4C"/>
    <w:rsid w:val="0055135E"/>
    <w:rsid w:val="005A1DF9"/>
    <w:rsid w:val="006306B8"/>
    <w:rsid w:val="00854539"/>
    <w:rsid w:val="008876E7"/>
    <w:rsid w:val="00893D0C"/>
    <w:rsid w:val="00996BD4"/>
    <w:rsid w:val="00A01451"/>
    <w:rsid w:val="00AF3C80"/>
    <w:rsid w:val="00BD6B83"/>
    <w:rsid w:val="00BE1F7D"/>
    <w:rsid w:val="00CB23DD"/>
    <w:rsid w:val="00D22D91"/>
    <w:rsid w:val="00E02167"/>
    <w:rsid w:val="00E4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2446"/>
  <w15:chartTrackingRefBased/>
  <w15:docId w15:val="{70E97239-ECD7-4A3F-BC03-B3A597B4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3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66B"/>
  </w:style>
  <w:style w:type="paragraph" w:styleId="Pieddepage">
    <w:name w:val="footer"/>
    <w:basedOn w:val="Normal"/>
    <w:link w:val="PieddepageCar"/>
    <w:uiPriority w:val="99"/>
    <w:unhideWhenUsed/>
    <w:rsid w:val="000E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Secretariat</cp:lastModifiedBy>
  <cp:revision>14</cp:revision>
  <cp:lastPrinted>2022-03-21T12:43:00Z</cp:lastPrinted>
  <dcterms:created xsi:type="dcterms:W3CDTF">2022-03-12T07:25:00Z</dcterms:created>
  <dcterms:modified xsi:type="dcterms:W3CDTF">2022-04-05T09:35:00Z</dcterms:modified>
</cp:coreProperties>
</file>